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RPr="008D22DD" w:rsidTr="006B7272">
        <w:trPr>
          <w:trHeight w:val="1200"/>
        </w:trPr>
        <w:tc>
          <w:tcPr>
            <w:tcW w:w="3440" w:type="dxa"/>
          </w:tcPr>
          <w:p w:rsidR="00834DAD" w:rsidRPr="008D22D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Pr="008D22D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D22DD"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 w:rsidRPr="008D22D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Pr="008D22D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Pr="008D22D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Pr="008D22D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RPr="008D22D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Pr="008D22D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Pr="008D22D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Pr="008D22D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Pr="008D22D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8D22DD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Pr="008D22D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8D22D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8D22DD" w:rsidRDefault="00834DAD" w:rsidP="001D4573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D457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</w:t>
            </w:r>
            <w:r w:rsidR="001D4573" w:rsidRPr="001D457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</w:t>
            </w:r>
            <w:r w:rsidRPr="001D457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</w:t>
            </w:r>
            <w:r w:rsidR="001D4573" w:rsidRPr="001D457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26.12.2023</w:t>
            </w:r>
            <w:r w:rsidRPr="001D457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Pr="001D4573" w:rsidRDefault="00834DAD" w:rsidP="001D4573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D4573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______</w:t>
            </w:r>
            <w:r w:rsidR="001D4573" w:rsidRPr="001D4573">
              <w:rPr>
                <w:rFonts w:ascii="Times New Roman CYR" w:hAnsi="Times New Roman CYR" w:cs="Times New Roman CYR"/>
                <w:b/>
                <w:sz w:val="28"/>
                <w:szCs w:val="24"/>
              </w:rPr>
              <w:t>840</w:t>
            </w:r>
            <w:r w:rsidRPr="001D4573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_____</w:t>
            </w:r>
          </w:p>
        </w:tc>
      </w:tr>
      <w:tr w:rsidR="00834DAD" w:rsidRPr="008D22D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Pr="008D22D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D22DD"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Pr="008D22D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34DAD" w:rsidRPr="008D22DD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A6097" w:rsidRPr="008D22DD" w:rsidRDefault="004A6097" w:rsidP="004A60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 xml:space="preserve">О </w:t>
      </w:r>
      <w:r w:rsidR="002048D9" w:rsidRPr="008D22DD">
        <w:rPr>
          <w:rFonts w:ascii="Times New Roman" w:hAnsi="Times New Roman" w:cs="Times New Roman"/>
          <w:sz w:val="28"/>
          <w:szCs w:val="28"/>
        </w:rPr>
        <w:t>П</w:t>
      </w:r>
      <w:r w:rsidR="00B352B9" w:rsidRPr="008D22DD">
        <w:rPr>
          <w:rFonts w:ascii="Times New Roman" w:hAnsi="Times New Roman" w:cs="Times New Roman"/>
          <w:sz w:val="28"/>
          <w:szCs w:val="28"/>
        </w:rPr>
        <w:t>орядке</w:t>
      </w:r>
      <w:r w:rsidRPr="008D22DD">
        <w:rPr>
          <w:rFonts w:ascii="Times New Roman" w:hAnsi="Times New Roman" w:cs="Times New Roman"/>
          <w:sz w:val="28"/>
          <w:szCs w:val="28"/>
        </w:rPr>
        <w:t xml:space="preserve"> </w:t>
      </w:r>
      <w:r w:rsidR="00B352B9" w:rsidRPr="008D22DD">
        <w:rPr>
          <w:rFonts w:ascii="Times New Roman" w:hAnsi="Times New Roman" w:cs="Times New Roman"/>
          <w:sz w:val="28"/>
          <w:szCs w:val="28"/>
        </w:rPr>
        <w:t>сбора и обмена в</w:t>
      </w:r>
      <w:r w:rsidRPr="008D22DD">
        <w:rPr>
          <w:rFonts w:ascii="Times New Roman" w:hAnsi="Times New Roman" w:cs="Times New Roman"/>
          <w:sz w:val="28"/>
          <w:szCs w:val="28"/>
        </w:rPr>
        <w:t xml:space="preserve"> М</w:t>
      </w:r>
      <w:r w:rsidR="00B352B9" w:rsidRPr="008D22DD">
        <w:rPr>
          <w:rFonts w:ascii="Times New Roman" w:hAnsi="Times New Roman" w:cs="Times New Roman"/>
          <w:sz w:val="28"/>
          <w:szCs w:val="28"/>
        </w:rPr>
        <w:t xml:space="preserve">айском муниципальном районе </w:t>
      </w:r>
      <w:r w:rsidRPr="008D22DD">
        <w:rPr>
          <w:rFonts w:ascii="Times New Roman" w:hAnsi="Times New Roman" w:cs="Times New Roman"/>
          <w:sz w:val="28"/>
          <w:szCs w:val="28"/>
        </w:rPr>
        <w:t xml:space="preserve"> К</w:t>
      </w:r>
      <w:r w:rsidR="00B352B9" w:rsidRPr="008D22DD">
        <w:rPr>
          <w:rFonts w:ascii="Times New Roman" w:hAnsi="Times New Roman" w:cs="Times New Roman"/>
          <w:sz w:val="28"/>
          <w:szCs w:val="28"/>
        </w:rPr>
        <w:t>абардино</w:t>
      </w:r>
      <w:r w:rsidRPr="008D22DD">
        <w:rPr>
          <w:rFonts w:ascii="Times New Roman" w:hAnsi="Times New Roman" w:cs="Times New Roman"/>
          <w:sz w:val="28"/>
          <w:szCs w:val="28"/>
        </w:rPr>
        <w:t>-Б</w:t>
      </w:r>
      <w:r w:rsidR="00B352B9" w:rsidRPr="008D22DD">
        <w:rPr>
          <w:rFonts w:ascii="Times New Roman" w:hAnsi="Times New Roman" w:cs="Times New Roman"/>
          <w:sz w:val="28"/>
          <w:szCs w:val="28"/>
        </w:rPr>
        <w:t>алкарской</w:t>
      </w:r>
      <w:r w:rsidRPr="008D22DD">
        <w:rPr>
          <w:rFonts w:ascii="Times New Roman" w:hAnsi="Times New Roman" w:cs="Times New Roman"/>
          <w:sz w:val="28"/>
          <w:szCs w:val="28"/>
        </w:rPr>
        <w:t xml:space="preserve"> Р</w:t>
      </w:r>
      <w:r w:rsidR="00B352B9" w:rsidRPr="008D22DD">
        <w:rPr>
          <w:rFonts w:ascii="Times New Roman" w:hAnsi="Times New Roman" w:cs="Times New Roman"/>
          <w:sz w:val="28"/>
          <w:szCs w:val="28"/>
        </w:rPr>
        <w:t>еспублики</w:t>
      </w:r>
      <w:r w:rsidRPr="008D22DD">
        <w:rPr>
          <w:rFonts w:ascii="Times New Roman" w:hAnsi="Times New Roman" w:cs="Times New Roman"/>
          <w:sz w:val="28"/>
          <w:szCs w:val="28"/>
        </w:rPr>
        <w:t xml:space="preserve"> </w:t>
      </w:r>
      <w:r w:rsidR="00B352B9" w:rsidRPr="008D22DD">
        <w:rPr>
          <w:rFonts w:ascii="Times New Roman" w:hAnsi="Times New Roman" w:cs="Times New Roman"/>
          <w:sz w:val="28"/>
          <w:szCs w:val="28"/>
        </w:rPr>
        <w:t>информацией в области защиты населения и территорий от чрезвычайных ситуаций</w:t>
      </w:r>
      <w:r w:rsidRPr="008D22DD">
        <w:rPr>
          <w:rFonts w:ascii="Times New Roman" w:hAnsi="Times New Roman" w:cs="Times New Roman"/>
          <w:sz w:val="28"/>
          <w:szCs w:val="28"/>
        </w:rPr>
        <w:t xml:space="preserve"> </w:t>
      </w:r>
      <w:r w:rsidR="00B352B9" w:rsidRPr="008D22DD">
        <w:rPr>
          <w:rFonts w:ascii="Times New Roman" w:hAnsi="Times New Roman" w:cs="Times New Roman"/>
          <w:sz w:val="28"/>
          <w:szCs w:val="28"/>
        </w:rPr>
        <w:t xml:space="preserve">природного </w:t>
      </w:r>
      <w:r w:rsidR="00B352B9" w:rsidRPr="008D22DD">
        <w:rPr>
          <w:rFonts w:ascii="Times New Roman" w:hAnsi="Times New Roman" w:cs="Times New Roman"/>
          <w:sz w:val="28"/>
          <w:szCs w:val="28"/>
        </w:rPr>
        <w:br/>
        <w:t>и техногенного характера</w:t>
      </w:r>
    </w:p>
    <w:p w:rsidR="00834DAD" w:rsidRPr="008D22DD" w:rsidRDefault="00834DAD" w:rsidP="004A609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A6097" w:rsidRPr="008D22DD" w:rsidRDefault="004A6097" w:rsidP="004A6097">
      <w:pPr>
        <w:autoSpaceDE w:val="0"/>
        <w:autoSpaceDN w:val="0"/>
        <w:adjustRightInd w:val="0"/>
        <w:rPr>
          <w:sz w:val="28"/>
          <w:szCs w:val="28"/>
        </w:rPr>
      </w:pPr>
    </w:p>
    <w:p w:rsidR="004A6097" w:rsidRPr="008D22DD" w:rsidRDefault="004A6097" w:rsidP="004A60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hyperlink r:id="rId9" w:history="1">
        <w:r w:rsidRPr="008D22D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D22DD">
        <w:rPr>
          <w:rFonts w:ascii="Times New Roman" w:hAnsi="Times New Roman" w:cs="Times New Roman"/>
          <w:sz w:val="28"/>
          <w:szCs w:val="28"/>
        </w:rPr>
        <w:t xml:space="preserve"> от 21 декабря 1994 года № 68-ФЗ «О защите населения и территорий от чрезвычайных ситуаций природного </w:t>
      </w:r>
      <w:r w:rsidR="00B352B9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 xml:space="preserve">и техногенного характера», </w:t>
      </w:r>
      <w:hyperlink r:id="rId10" w:history="1">
        <w:r w:rsidRPr="008D22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D22DD">
        <w:rPr>
          <w:rFonts w:ascii="Times New Roman" w:hAnsi="Times New Roman" w:cs="Times New Roman"/>
          <w:sz w:val="28"/>
          <w:szCs w:val="28"/>
        </w:rPr>
        <w:t xml:space="preserve"> Правительства Кабардино-Балкарской Республики от 9 октября 2012 года № 241-ПП «О </w:t>
      </w:r>
      <w:r w:rsidR="002048D9" w:rsidRPr="008D22DD">
        <w:rPr>
          <w:rFonts w:ascii="Times New Roman" w:hAnsi="Times New Roman" w:cs="Times New Roman"/>
          <w:sz w:val="28"/>
          <w:szCs w:val="28"/>
        </w:rPr>
        <w:t>П</w:t>
      </w:r>
      <w:r w:rsidRPr="008D22DD">
        <w:rPr>
          <w:rFonts w:ascii="Times New Roman" w:hAnsi="Times New Roman" w:cs="Times New Roman"/>
          <w:sz w:val="28"/>
          <w:szCs w:val="28"/>
        </w:rPr>
        <w:t xml:space="preserve">орядке сбора и обмена в Кабардино-Балкарской Республике информацией в области защиты населения и территорий от чрезвычайных ситуаций природного </w:t>
      </w:r>
      <w:r w:rsidR="00B352B9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 xml:space="preserve">и техногенного характера» местная администрация Майского муниципального района </w:t>
      </w:r>
      <w:r w:rsidRPr="008D22DD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8D22DD">
        <w:rPr>
          <w:rFonts w:ascii="Times New Roman" w:hAnsi="Times New Roman" w:cs="Times New Roman"/>
          <w:sz w:val="28"/>
          <w:szCs w:val="28"/>
        </w:rPr>
        <w:t>:</w:t>
      </w:r>
    </w:p>
    <w:p w:rsidR="004A6097" w:rsidRPr="008D22DD" w:rsidRDefault="004A6097" w:rsidP="009C65EA">
      <w:pPr>
        <w:pStyle w:val="ConsPlusNormal"/>
        <w:suppressAutoHyphens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>1.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Pr="008D22DD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1" w:history="1">
        <w:r w:rsidRPr="008D22D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D22DD">
        <w:rPr>
          <w:rFonts w:ascii="Times New Roman" w:hAnsi="Times New Roman" w:cs="Times New Roman"/>
          <w:sz w:val="28"/>
          <w:szCs w:val="28"/>
        </w:rPr>
        <w:t xml:space="preserve"> сбора и обмена в Майском муниципальном районе Кабардино-Балкарской Республики информацией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>в области защиты населения и территорий от чрезвычайных ситуаций природного и техногенного характера (далее - Порядок).</w:t>
      </w:r>
    </w:p>
    <w:p w:rsidR="004A6097" w:rsidRPr="008D22DD" w:rsidRDefault="004A6097" w:rsidP="00FA6E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>2.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Pr="008D22DD">
        <w:rPr>
          <w:rFonts w:ascii="Times New Roman" w:hAnsi="Times New Roman" w:cs="Times New Roman"/>
          <w:sz w:val="28"/>
          <w:szCs w:val="28"/>
        </w:rPr>
        <w:t>Рекомендовать главам местных администраций поселений Майского муниципального района, руководителям организаций независимо от форм собственности, территориальным органам федеральных органов исполнительной власти по Майскому муниципальному району обеспечить сбор, актуализацию и представление информации в области защиты населения и территорий от чрезвыч</w:t>
      </w:r>
      <w:r w:rsidR="00631F25" w:rsidRPr="008D22DD">
        <w:rPr>
          <w:rFonts w:ascii="Times New Roman" w:hAnsi="Times New Roman" w:cs="Times New Roman"/>
          <w:sz w:val="28"/>
          <w:szCs w:val="28"/>
        </w:rPr>
        <w:t xml:space="preserve">айных ситуаций природного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="00631F25" w:rsidRPr="008D22DD">
        <w:rPr>
          <w:rFonts w:ascii="Times New Roman" w:hAnsi="Times New Roman" w:cs="Times New Roman"/>
          <w:sz w:val="28"/>
          <w:szCs w:val="28"/>
        </w:rPr>
        <w:t xml:space="preserve">и техногенного характера в соответствии с </w:t>
      </w:r>
      <w:hyperlink w:anchor="P31" w:history="1">
        <w:r w:rsidR="00631F25" w:rsidRPr="008D22DD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631F25" w:rsidRPr="008D22DD">
        <w:rPr>
          <w:rFonts w:ascii="Times New Roman" w:hAnsi="Times New Roman" w:cs="Times New Roman"/>
          <w:sz w:val="28"/>
          <w:szCs w:val="28"/>
        </w:rPr>
        <w:t xml:space="preserve"> в местную</w:t>
      </w:r>
      <w:r w:rsidR="00FA6E32" w:rsidRPr="008D22DD">
        <w:rPr>
          <w:rFonts w:ascii="Times New Roman" w:hAnsi="Times New Roman" w:cs="Times New Roman"/>
          <w:sz w:val="28"/>
          <w:szCs w:val="28"/>
        </w:rPr>
        <w:t xml:space="preserve"> </w:t>
      </w:r>
      <w:r w:rsidR="00631F25" w:rsidRPr="008D22DD">
        <w:rPr>
          <w:rFonts w:ascii="Times New Roman" w:hAnsi="Times New Roman" w:cs="Times New Roman"/>
          <w:sz w:val="28"/>
          <w:szCs w:val="28"/>
        </w:rPr>
        <w:t>администрацию Майского муниципального района</w:t>
      </w:r>
      <w:r w:rsidRPr="008D22DD">
        <w:rPr>
          <w:rFonts w:ascii="Times New Roman" w:hAnsi="Times New Roman" w:cs="Times New Roman"/>
          <w:sz w:val="28"/>
          <w:szCs w:val="28"/>
        </w:rPr>
        <w:t xml:space="preserve"> Кабардино-Балкарской</w:t>
      </w:r>
      <w:r w:rsidR="009C65EA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lastRenderedPageBreak/>
        <w:t>Республик</w:t>
      </w:r>
      <w:r w:rsidR="00631F25" w:rsidRPr="008D22DD">
        <w:rPr>
          <w:rFonts w:ascii="Times New Roman" w:hAnsi="Times New Roman" w:cs="Times New Roman"/>
          <w:sz w:val="28"/>
          <w:szCs w:val="28"/>
        </w:rPr>
        <w:t>и</w:t>
      </w:r>
      <w:r w:rsidRPr="008D22DD">
        <w:rPr>
          <w:rFonts w:ascii="Times New Roman" w:hAnsi="Times New Roman" w:cs="Times New Roman"/>
          <w:sz w:val="28"/>
          <w:szCs w:val="28"/>
        </w:rPr>
        <w:t xml:space="preserve">, </w:t>
      </w:r>
      <w:r w:rsidR="00FC615D" w:rsidRPr="008D22DD">
        <w:rPr>
          <w:rFonts w:ascii="Times New Roman" w:hAnsi="Times New Roman" w:cs="Times New Roman"/>
          <w:sz w:val="28"/>
          <w:szCs w:val="28"/>
        </w:rPr>
        <w:t>через</w:t>
      </w:r>
      <w:r w:rsidRPr="008D22DD">
        <w:rPr>
          <w:rFonts w:ascii="Times New Roman" w:hAnsi="Times New Roman" w:cs="Times New Roman"/>
          <w:sz w:val="28"/>
          <w:szCs w:val="28"/>
        </w:rPr>
        <w:t xml:space="preserve"> м</w:t>
      </w:r>
      <w:r w:rsidR="00631F25" w:rsidRPr="008D22DD">
        <w:rPr>
          <w:rFonts w:ascii="Times New Roman" w:hAnsi="Times New Roman" w:cs="Times New Roman"/>
          <w:sz w:val="28"/>
          <w:szCs w:val="28"/>
        </w:rPr>
        <w:t>униципальное казенное учреждение «Единая дежурно-диспетчерская служба Майского муниципального района»</w:t>
      </w:r>
      <w:r w:rsidRPr="008D22DD">
        <w:rPr>
          <w:rFonts w:ascii="Times New Roman" w:hAnsi="Times New Roman" w:cs="Times New Roman"/>
          <w:sz w:val="28"/>
          <w:szCs w:val="28"/>
        </w:rPr>
        <w:t>.</w:t>
      </w:r>
    </w:p>
    <w:p w:rsidR="004A6097" w:rsidRPr="008D22DD" w:rsidRDefault="009620B1" w:rsidP="00FA6E32">
      <w:pPr>
        <w:shd w:val="clear" w:color="auto" w:fill="FFFFFF"/>
        <w:ind w:firstLine="480"/>
        <w:jc w:val="both"/>
        <w:textAlignment w:val="baseline"/>
        <w:rPr>
          <w:b/>
          <w:sz w:val="28"/>
          <w:szCs w:val="28"/>
        </w:rPr>
      </w:pPr>
      <w:r w:rsidRPr="008D22DD">
        <w:rPr>
          <w:sz w:val="28"/>
          <w:szCs w:val="28"/>
        </w:rPr>
        <w:t>3</w:t>
      </w:r>
      <w:r w:rsidR="00E9304E" w:rsidRPr="008D22DD">
        <w:rPr>
          <w:sz w:val="28"/>
          <w:szCs w:val="28"/>
        </w:rPr>
        <w:t>.</w:t>
      </w:r>
      <w:r w:rsidR="00BF018E" w:rsidRPr="008D22DD">
        <w:rPr>
          <w:sz w:val="28"/>
          <w:szCs w:val="28"/>
        </w:rPr>
        <w:t> </w:t>
      </w:r>
      <w:r w:rsidR="004A6097" w:rsidRPr="008D22DD">
        <w:rPr>
          <w:sz w:val="28"/>
          <w:szCs w:val="28"/>
        </w:rPr>
        <w:t xml:space="preserve">Признать утратившим силу </w:t>
      </w:r>
      <w:r w:rsidR="002048D9" w:rsidRPr="008D22DD">
        <w:rPr>
          <w:sz w:val="28"/>
          <w:szCs w:val="28"/>
        </w:rPr>
        <w:t>п</w:t>
      </w:r>
      <w:r w:rsidR="004A6097" w:rsidRPr="008D22DD">
        <w:rPr>
          <w:sz w:val="28"/>
          <w:szCs w:val="28"/>
        </w:rPr>
        <w:t>остановление местной администрации Майского муниципального района</w:t>
      </w:r>
      <w:r w:rsidR="00FA6E32" w:rsidRPr="008D22DD">
        <w:rPr>
          <w:sz w:val="28"/>
          <w:szCs w:val="28"/>
        </w:rPr>
        <w:t xml:space="preserve"> </w:t>
      </w:r>
      <w:r w:rsidR="004A6097" w:rsidRPr="008D22DD">
        <w:rPr>
          <w:sz w:val="28"/>
          <w:szCs w:val="28"/>
        </w:rPr>
        <w:t xml:space="preserve">от 18 октября 2012 года № 533 «О порядке сбора и обмена в Майском муниципальном районе информацией в области защиты населения и территорий от чрезвычайных ситуаций природного </w:t>
      </w:r>
      <w:r w:rsidR="00FA6E32" w:rsidRPr="008D22DD">
        <w:rPr>
          <w:sz w:val="28"/>
          <w:szCs w:val="28"/>
        </w:rPr>
        <w:br/>
      </w:r>
      <w:r w:rsidR="004A6097" w:rsidRPr="008D22DD">
        <w:rPr>
          <w:sz w:val="28"/>
          <w:szCs w:val="28"/>
        </w:rPr>
        <w:t>и техногенного характера».</w:t>
      </w:r>
    </w:p>
    <w:p w:rsidR="009620B1" w:rsidRPr="008D22DD" w:rsidRDefault="009620B1" w:rsidP="009620B1">
      <w:pPr>
        <w:ind w:firstLine="480"/>
        <w:jc w:val="both"/>
        <w:rPr>
          <w:lang w:bidi="ru-RU"/>
        </w:rPr>
      </w:pPr>
      <w:r w:rsidRPr="008D22DD">
        <w:rPr>
          <w:sz w:val="28"/>
        </w:rPr>
        <w:t>4. Н</w:t>
      </w:r>
      <w:r w:rsidRPr="008D22DD">
        <w:rPr>
          <w:sz w:val="28"/>
          <w:szCs w:val="28"/>
        </w:rPr>
        <w:t>астоящее постановление подлежит опубликованию в газете «Майские новости»,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834DAD" w:rsidRPr="008D22DD" w:rsidRDefault="001D4573" w:rsidP="004A60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A5D1849" wp14:editId="10798A28">
            <wp:simplePos x="0" y="0"/>
            <wp:positionH relativeFrom="column">
              <wp:posOffset>3110865</wp:posOffset>
            </wp:positionH>
            <wp:positionV relativeFrom="paragraph">
              <wp:posOffset>570865</wp:posOffset>
            </wp:positionV>
            <wp:extent cx="1458884" cy="1485900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884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18E" w:rsidRPr="008D22DD">
        <w:rPr>
          <w:rFonts w:ascii="Times New Roman" w:hAnsi="Times New Roman" w:cs="Times New Roman"/>
          <w:sz w:val="28"/>
          <w:szCs w:val="28"/>
        </w:rPr>
        <w:t>5</w:t>
      </w:r>
      <w:r w:rsidR="004A6097" w:rsidRPr="008D22DD">
        <w:rPr>
          <w:rFonts w:ascii="Times New Roman" w:hAnsi="Times New Roman" w:cs="Times New Roman"/>
          <w:sz w:val="28"/>
          <w:szCs w:val="28"/>
        </w:rPr>
        <w:t>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="004A6097" w:rsidRPr="008D22D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2048D9" w:rsidRPr="008D22DD">
        <w:rPr>
          <w:rFonts w:ascii="Times New Roman" w:hAnsi="Times New Roman" w:cs="Times New Roman"/>
          <w:sz w:val="28"/>
          <w:szCs w:val="28"/>
        </w:rPr>
        <w:t>п</w:t>
      </w:r>
      <w:r w:rsidR="004A6097" w:rsidRPr="008D22DD"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местной администрации по вопросам жизнеобеспечения </w:t>
      </w:r>
      <w:r w:rsidR="00FA6E32" w:rsidRPr="008D22DD">
        <w:rPr>
          <w:rFonts w:ascii="Times New Roman" w:hAnsi="Times New Roman" w:cs="Times New Roman"/>
          <w:sz w:val="28"/>
          <w:szCs w:val="28"/>
        </w:rPr>
        <w:br/>
      </w:r>
      <w:r w:rsidR="004A6097" w:rsidRPr="008D22DD">
        <w:rPr>
          <w:rFonts w:ascii="Times New Roman" w:hAnsi="Times New Roman" w:cs="Times New Roman"/>
          <w:sz w:val="28"/>
          <w:szCs w:val="28"/>
        </w:rPr>
        <w:t>и безопасности Кожухова К.В.</w:t>
      </w:r>
    </w:p>
    <w:p w:rsidR="00834DAD" w:rsidRPr="008D22DD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4DAD" w:rsidRPr="008D22DD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A6097" w:rsidRPr="008D22DD" w:rsidRDefault="00B8388E" w:rsidP="00B8388E">
      <w:pPr>
        <w:tabs>
          <w:tab w:val="left" w:pos="374"/>
        </w:tabs>
        <w:rPr>
          <w:sz w:val="28"/>
          <w:szCs w:val="28"/>
        </w:rPr>
      </w:pPr>
      <w:r w:rsidRPr="008D22DD">
        <w:rPr>
          <w:sz w:val="28"/>
          <w:szCs w:val="28"/>
        </w:rPr>
        <w:t xml:space="preserve">Глава местной администрации </w:t>
      </w:r>
    </w:p>
    <w:p w:rsidR="00B8388E" w:rsidRPr="008D22DD" w:rsidRDefault="00B8388E" w:rsidP="00B8388E">
      <w:pPr>
        <w:tabs>
          <w:tab w:val="left" w:pos="374"/>
        </w:tabs>
        <w:rPr>
          <w:sz w:val="28"/>
          <w:szCs w:val="28"/>
        </w:rPr>
      </w:pPr>
      <w:r w:rsidRPr="008D22DD">
        <w:rPr>
          <w:sz w:val="28"/>
          <w:szCs w:val="28"/>
        </w:rPr>
        <w:t>Майского муниципального района                                                     Т.В. Саенко</w:t>
      </w:r>
    </w:p>
    <w:p w:rsidR="00834DAD" w:rsidRPr="008D22DD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B8532F" w:rsidRPr="008D22DD" w:rsidRDefault="00B8532F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532F" w:rsidRPr="008D22DD" w:rsidRDefault="00B8532F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8D22D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E9304E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8D22DD">
        <w:rPr>
          <w:rFonts w:ascii="Times New Roman CYR" w:hAnsi="Times New Roman CYR" w:cs="Times New Roman CYR"/>
          <w:sz w:val="28"/>
          <w:szCs w:val="28"/>
        </w:rPr>
        <w:t>.</w:t>
      </w:r>
    </w:p>
    <w:p w:rsidR="00E9304E" w:rsidRPr="008D22DD" w:rsidRDefault="00E9304E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9304E" w:rsidRPr="008D22DD" w:rsidRDefault="00E9304E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9304E" w:rsidRPr="008D22DD" w:rsidRDefault="00E9304E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31F25" w:rsidRPr="008D22DD" w:rsidRDefault="00631F25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C65EA" w:rsidRPr="008D22DD" w:rsidRDefault="009C65EA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F018E" w:rsidRPr="008D22DD" w:rsidRDefault="00BF018E" w:rsidP="00FE2BC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A6ED3" w:rsidRPr="008D22DD" w:rsidRDefault="006A6ED3" w:rsidP="006A6ED3">
      <w:pPr>
        <w:ind w:left="4678"/>
        <w:jc w:val="center"/>
        <w:rPr>
          <w:sz w:val="28"/>
          <w:szCs w:val="28"/>
        </w:rPr>
      </w:pPr>
      <w:r w:rsidRPr="008D22DD">
        <w:rPr>
          <w:sz w:val="28"/>
          <w:szCs w:val="28"/>
        </w:rPr>
        <w:lastRenderedPageBreak/>
        <w:t>Утвержден</w:t>
      </w:r>
    </w:p>
    <w:p w:rsidR="006A6ED3" w:rsidRPr="008D22DD" w:rsidRDefault="006A6ED3" w:rsidP="006A6ED3">
      <w:pPr>
        <w:ind w:left="4678"/>
        <w:jc w:val="center"/>
        <w:rPr>
          <w:sz w:val="28"/>
          <w:szCs w:val="28"/>
        </w:rPr>
      </w:pPr>
      <w:r w:rsidRPr="008D22DD">
        <w:rPr>
          <w:sz w:val="28"/>
          <w:szCs w:val="28"/>
        </w:rPr>
        <w:t>распоряжением</w:t>
      </w:r>
    </w:p>
    <w:p w:rsidR="006A6ED3" w:rsidRPr="008D22DD" w:rsidRDefault="006A6ED3" w:rsidP="006A6ED3">
      <w:pPr>
        <w:ind w:left="4678"/>
        <w:jc w:val="center"/>
        <w:rPr>
          <w:sz w:val="28"/>
          <w:szCs w:val="28"/>
        </w:rPr>
      </w:pPr>
      <w:r w:rsidRPr="008D22DD">
        <w:rPr>
          <w:sz w:val="28"/>
          <w:szCs w:val="28"/>
        </w:rPr>
        <w:t>местной администрации</w:t>
      </w:r>
    </w:p>
    <w:p w:rsidR="006A6ED3" w:rsidRPr="008D22DD" w:rsidRDefault="006A6ED3" w:rsidP="006A6ED3">
      <w:pPr>
        <w:ind w:left="4678"/>
        <w:jc w:val="center"/>
        <w:rPr>
          <w:sz w:val="28"/>
          <w:szCs w:val="28"/>
        </w:rPr>
      </w:pPr>
      <w:r w:rsidRPr="008D22DD">
        <w:rPr>
          <w:sz w:val="28"/>
          <w:szCs w:val="28"/>
        </w:rPr>
        <w:t>Майского муниципального района</w:t>
      </w:r>
    </w:p>
    <w:p w:rsidR="00FE2BCD" w:rsidRPr="008D22DD" w:rsidRDefault="006A6ED3" w:rsidP="006A6ED3">
      <w:pPr>
        <w:shd w:val="clear" w:color="auto" w:fill="FFFFFF"/>
        <w:ind w:left="4678"/>
        <w:jc w:val="center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от «</w:t>
      </w:r>
      <w:r w:rsidR="001D4573">
        <w:rPr>
          <w:sz w:val="28"/>
          <w:szCs w:val="28"/>
        </w:rPr>
        <w:t>_26</w:t>
      </w:r>
      <w:r w:rsidR="00DF6A83">
        <w:rPr>
          <w:sz w:val="28"/>
          <w:szCs w:val="28"/>
        </w:rPr>
        <w:t>_</w:t>
      </w:r>
      <w:r w:rsidRPr="008D22DD">
        <w:rPr>
          <w:sz w:val="28"/>
          <w:szCs w:val="28"/>
        </w:rPr>
        <w:t>» __</w:t>
      </w:r>
      <w:r w:rsidR="001D4573">
        <w:rPr>
          <w:sz w:val="28"/>
          <w:szCs w:val="28"/>
        </w:rPr>
        <w:t>12</w:t>
      </w:r>
      <w:r w:rsidRPr="008D22DD">
        <w:rPr>
          <w:sz w:val="28"/>
          <w:szCs w:val="28"/>
        </w:rPr>
        <w:t>__ 2023 г. №_</w:t>
      </w:r>
      <w:r w:rsidR="001D4573">
        <w:rPr>
          <w:sz w:val="28"/>
          <w:szCs w:val="28"/>
        </w:rPr>
        <w:t>840</w:t>
      </w:r>
      <w:r w:rsidRPr="008D22DD">
        <w:rPr>
          <w:sz w:val="28"/>
          <w:szCs w:val="28"/>
        </w:rPr>
        <w:t>_</w:t>
      </w:r>
    </w:p>
    <w:p w:rsidR="00FE2BCD" w:rsidRDefault="00FE2BCD" w:rsidP="00FE2BCD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8D22DD" w:rsidRPr="008D22DD" w:rsidRDefault="008D22DD" w:rsidP="00FE2BCD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FE2BCD" w:rsidRPr="008D22DD" w:rsidRDefault="001D4573" w:rsidP="00FE2BCD">
      <w:pPr>
        <w:shd w:val="clear" w:color="auto" w:fill="FFFFFF"/>
        <w:ind w:firstLine="709"/>
        <w:jc w:val="center"/>
        <w:textAlignment w:val="baseline"/>
        <w:rPr>
          <w:b/>
          <w:sz w:val="28"/>
          <w:szCs w:val="28"/>
        </w:rPr>
      </w:pPr>
      <w:hyperlink w:anchor="P31" w:history="1">
        <w:r w:rsidR="0079421D" w:rsidRPr="008D22DD">
          <w:rPr>
            <w:b/>
            <w:sz w:val="28"/>
            <w:szCs w:val="28"/>
          </w:rPr>
          <w:t>Порядок</w:t>
        </w:r>
      </w:hyperlink>
      <w:r w:rsidR="0079421D" w:rsidRPr="008D22DD">
        <w:rPr>
          <w:b/>
          <w:sz w:val="28"/>
          <w:szCs w:val="28"/>
        </w:rPr>
        <w:t xml:space="preserve"> сбора и обмена в Майском муниципальном районе Кабардино-Балкарской Республики информацией в области защиты населения и территорий от чрезвычайных ситуаций природного </w:t>
      </w:r>
      <w:r w:rsidR="0079421D" w:rsidRPr="008D22DD">
        <w:rPr>
          <w:b/>
          <w:sz w:val="28"/>
          <w:szCs w:val="28"/>
        </w:rPr>
        <w:br/>
        <w:t>и техногенного характера</w:t>
      </w:r>
    </w:p>
    <w:p w:rsidR="00707BB0" w:rsidRPr="008D22DD" w:rsidRDefault="00707BB0" w:rsidP="00FE2BCD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</w:p>
    <w:p w:rsidR="0079421D" w:rsidRPr="008D22DD" w:rsidRDefault="0079421D" w:rsidP="00B352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>1.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Pr="008D22DD">
        <w:rPr>
          <w:rFonts w:ascii="Times New Roman" w:hAnsi="Times New Roman" w:cs="Times New Roman"/>
          <w:sz w:val="28"/>
          <w:szCs w:val="28"/>
        </w:rPr>
        <w:t xml:space="preserve">Порядок сбора и обмена в Майском муниципальном районе информацией в области защиты населения и территорий от чрезвычайных ситуаций природного и техногенного характера (далее - Порядок) разработан в соответствии с Федеральным </w:t>
      </w:r>
      <w:hyperlink r:id="rId12" w:history="1">
        <w:r w:rsidRPr="008D22D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D22DD">
        <w:rPr>
          <w:rFonts w:ascii="Times New Roman" w:hAnsi="Times New Roman" w:cs="Times New Roman"/>
          <w:sz w:val="28"/>
          <w:szCs w:val="28"/>
        </w:rPr>
        <w:t xml:space="preserve"> от 21 декабря 1994 года </w:t>
      </w:r>
      <w:r w:rsidR="00004AF2" w:rsidRPr="008D22DD">
        <w:rPr>
          <w:rFonts w:ascii="Times New Roman" w:hAnsi="Times New Roman" w:cs="Times New Roman"/>
          <w:sz w:val="28"/>
          <w:szCs w:val="28"/>
        </w:rPr>
        <w:t>№</w:t>
      </w:r>
      <w:r w:rsidRPr="008D22DD">
        <w:rPr>
          <w:rFonts w:ascii="Times New Roman" w:hAnsi="Times New Roman" w:cs="Times New Roman"/>
          <w:sz w:val="28"/>
          <w:szCs w:val="28"/>
        </w:rPr>
        <w:t xml:space="preserve"> 68-ФЗ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="00004AF2" w:rsidRPr="008D22DD">
        <w:rPr>
          <w:rFonts w:ascii="Times New Roman" w:hAnsi="Times New Roman" w:cs="Times New Roman"/>
          <w:sz w:val="28"/>
          <w:szCs w:val="28"/>
        </w:rPr>
        <w:t>«</w:t>
      </w:r>
      <w:r w:rsidRPr="008D22DD">
        <w:rPr>
          <w:rFonts w:ascii="Times New Roman" w:hAnsi="Times New Roman" w:cs="Times New Roman"/>
          <w:sz w:val="28"/>
          <w:szCs w:val="28"/>
        </w:rPr>
        <w:t xml:space="preserve">О защите населения и территорий от чрезвычайных ситуаций природного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>и техногенного характера</w:t>
      </w:r>
      <w:r w:rsidR="00004AF2" w:rsidRPr="008D22DD">
        <w:rPr>
          <w:rFonts w:ascii="Times New Roman" w:hAnsi="Times New Roman" w:cs="Times New Roman"/>
          <w:sz w:val="28"/>
          <w:szCs w:val="28"/>
        </w:rPr>
        <w:t>»</w:t>
      </w:r>
      <w:r w:rsidRPr="008D22DD">
        <w:rPr>
          <w:rFonts w:ascii="Times New Roman" w:hAnsi="Times New Roman" w:cs="Times New Roman"/>
          <w:sz w:val="28"/>
          <w:szCs w:val="28"/>
        </w:rPr>
        <w:t xml:space="preserve">, </w:t>
      </w:r>
      <w:r w:rsidR="00674439" w:rsidRPr="008D22DD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Российской Федерации от 30 декабря 2003 года </w:t>
      </w:r>
      <w:hyperlink r:id="rId13" w:history="1">
        <w:r w:rsidR="00674439" w:rsidRPr="008D22DD">
          <w:rPr>
            <w:rFonts w:ascii="Times New Roman" w:hAnsi="Times New Roman" w:cs="Times New Roman"/>
            <w:sz w:val="28"/>
            <w:szCs w:val="28"/>
          </w:rPr>
          <w:t>№ 794</w:t>
        </w:r>
      </w:hyperlink>
      <w:r w:rsidR="00674439" w:rsidRPr="008D22DD">
        <w:rPr>
          <w:rFonts w:ascii="Times New Roman" w:hAnsi="Times New Roman" w:cs="Times New Roman"/>
          <w:sz w:val="28"/>
          <w:szCs w:val="28"/>
        </w:rPr>
        <w:t xml:space="preserve"> «О единой государственной системе предупреждения и ликвидации чрезвычайных ситуаций», </w:t>
      </w:r>
      <w:r w:rsidRPr="008D22DD">
        <w:rPr>
          <w:rFonts w:ascii="Times New Roman" w:hAnsi="Times New Roman" w:cs="Times New Roman"/>
          <w:sz w:val="28"/>
          <w:szCs w:val="28"/>
        </w:rPr>
        <w:t>Постановлени</w:t>
      </w:r>
      <w:r w:rsidR="00674439" w:rsidRPr="008D22DD">
        <w:rPr>
          <w:rFonts w:ascii="Times New Roman" w:hAnsi="Times New Roman" w:cs="Times New Roman"/>
          <w:sz w:val="28"/>
          <w:szCs w:val="28"/>
        </w:rPr>
        <w:t>е</w:t>
      </w:r>
      <w:r w:rsidRPr="008D22DD">
        <w:rPr>
          <w:rFonts w:ascii="Times New Roman" w:hAnsi="Times New Roman" w:cs="Times New Roman"/>
          <w:sz w:val="28"/>
          <w:szCs w:val="28"/>
        </w:rPr>
        <w:t xml:space="preserve">м Правительства Кабардино-Балкарской Республики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 xml:space="preserve">от 9 октября 2012 года </w:t>
      </w:r>
      <w:hyperlink r:id="rId14" w:history="1">
        <w:r w:rsidR="00004AF2" w:rsidRPr="008D22DD">
          <w:rPr>
            <w:rFonts w:ascii="Times New Roman" w:hAnsi="Times New Roman" w:cs="Times New Roman"/>
            <w:sz w:val="28"/>
            <w:szCs w:val="28"/>
          </w:rPr>
          <w:t>№</w:t>
        </w:r>
        <w:r w:rsidRPr="008D22DD">
          <w:rPr>
            <w:rFonts w:ascii="Times New Roman" w:hAnsi="Times New Roman" w:cs="Times New Roman"/>
            <w:sz w:val="28"/>
            <w:szCs w:val="28"/>
          </w:rPr>
          <w:t xml:space="preserve"> 241-ПП</w:t>
        </w:r>
      </w:hyperlink>
      <w:r w:rsidRPr="008D22DD">
        <w:rPr>
          <w:rFonts w:ascii="Times New Roman" w:hAnsi="Times New Roman" w:cs="Times New Roman"/>
          <w:sz w:val="28"/>
          <w:szCs w:val="28"/>
        </w:rPr>
        <w:t xml:space="preserve"> </w:t>
      </w:r>
      <w:r w:rsidR="00004AF2" w:rsidRPr="008D22DD">
        <w:rPr>
          <w:rFonts w:ascii="Times New Roman" w:hAnsi="Times New Roman" w:cs="Times New Roman"/>
          <w:sz w:val="28"/>
          <w:szCs w:val="28"/>
        </w:rPr>
        <w:t>«</w:t>
      </w:r>
      <w:r w:rsidRPr="008D22DD">
        <w:rPr>
          <w:rFonts w:ascii="Times New Roman" w:hAnsi="Times New Roman" w:cs="Times New Roman"/>
          <w:sz w:val="28"/>
          <w:szCs w:val="28"/>
        </w:rPr>
        <w:t xml:space="preserve">О </w:t>
      </w:r>
      <w:r w:rsidR="002048D9" w:rsidRPr="008D22DD">
        <w:rPr>
          <w:rFonts w:ascii="Times New Roman" w:hAnsi="Times New Roman" w:cs="Times New Roman"/>
          <w:sz w:val="28"/>
          <w:szCs w:val="28"/>
        </w:rPr>
        <w:t>П</w:t>
      </w:r>
      <w:r w:rsidRPr="008D22DD">
        <w:rPr>
          <w:rFonts w:ascii="Times New Roman" w:hAnsi="Times New Roman" w:cs="Times New Roman"/>
          <w:sz w:val="28"/>
          <w:szCs w:val="28"/>
        </w:rPr>
        <w:t xml:space="preserve">орядке сбора и обмена в Кабардино-Балкарской Республике информацией в области защиты населения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>и территорий от чрезвычайных ситуаций природного и техногенного характера</w:t>
      </w:r>
      <w:r w:rsidR="00004AF2" w:rsidRPr="008D22DD">
        <w:rPr>
          <w:rFonts w:ascii="Times New Roman" w:hAnsi="Times New Roman" w:cs="Times New Roman"/>
          <w:sz w:val="28"/>
          <w:szCs w:val="28"/>
        </w:rPr>
        <w:t>»</w:t>
      </w:r>
      <w:r w:rsidRPr="008D22DD">
        <w:rPr>
          <w:rFonts w:ascii="Times New Roman" w:hAnsi="Times New Roman" w:cs="Times New Roman"/>
          <w:sz w:val="28"/>
          <w:szCs w:val="28"/>
        </w:rPr>
        <w:t xml:space="preserve">, и определяет правила сбора и обмена в </w:t>
      </w:r>
      <w:r w:rsidR="00674439" w:rsidRPr="008D22DD">
        <w:rPr>
          <w:rFonts w:ascii="Times New Roman" w:hAnsi="Times New Roman" w:cs="Times New Roman"/>
          <w:sz w:val="28"/>
          <w:szCs w:val="28"/>
        </w:rPr>
        <w:t xml:space="preserve">Майском муниципальном районе </w:t>
      </w:r>
      <w:r w:rsidRPr="008D22DD">
        <w:rPr>
          <w:rFonts w:ascii="Times New Roman" w:hAnsi="Times New Roman" w:cs="Times New Roman"/>
          <w:sz w:val="28"/>
          <w:szCs w:val="28"/>
        </w:rPr>
        <w:t>Кабардино-Балкарской Республик</w:t>
      </w:r>
      <w:r w:rsidR="00674439" w:rsidRPr="008D22DD">
        <w:rPr>
          <w:rFonts w:ascii="Times New Roman" w:hAnsi="Times New Roman" w:cs="Times New Roman"/>
          <w:sz w:val="28"/>
          <w:szCs w:val="28"/>
        </w:rPr>
        <w:t>и</w:t>
      </w:r>
      <w:r w:rsidRPr="008D22DD">
        <w:rPr>
          <w:rFonts w:ascii="Times New Roman" w:hAnsi="Times New Roman" w:cs="Times New Roman"/>
          <w:sz w:val="28"/>
          <w:szCs w:val="28"/>
        </w:rPr>
        <w:t xml:space="preserve"> информацией в области защиты населения и территорий от чрезвычайных ситуаций природного </w:t>
      </w:r>
      <w:r w:rsidR="00B61685" w:rsidRPr="008D22DD">
        <w:rPr>
          <w:rFonts w:ascii="Times New Roman" w:hAnsi="Times New Roman" w:cs="Times New Roman"/>
          <w:sz w:val="28"/>
          <w:szCs w:val="28"/>
        </w:rPr>
        <w:br/>
      </w:r>
      <w:r w:rsidRPr="008D22DD">
        <w:rPr>
          <w:rFonts w:ascii="Times New Roman" w:hAnsi="Times New Roman" w:cs="Times New Roman"/>
          <w:sz w:val="28"/>
          <w:szCs w:val="28"/>
        </w:rPr>
        <w:t>и техногенного характера (далее - информация).</w:t>
      </w:r>
    </w:p>
    <w:p w:rsidR="00674439" w:rsidRPr="008D22DD" w:rsidRDefault="00674439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Информация должна содержать сведения о:</w:t>
      </w:r>
    </w:p>
    <w:p w:rsidR="00674439" w:rsidRPr="008D22DD" w:rsidRDefault="00674439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 xml:space="preserve">прогнозируемых и возникших чрезвычайных ситуациях природного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и техногенного характера (далее - чрезвычайные ситуации)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и их </w:t>
      </w:r>
      <w:r w:rsidR="00B61685" w:rsidRPr="008D22DD">
        <w:rPr>
          <w:sz w:val="28"/>
          <w:szCs w:val="28"/>
        </w:rPr>
        <w:t>п</w:t>
      </w:r>
      <w:r w:rsidRPr="008D22DD">
        <w:rPr>
          <w:sz w:val="28"/>
          <w:szCs w:val="28"/>
        </w:rPr>
        <w:t>оследствиях;</w:t>
      </w:r>
    </w:p>
    <w:p w:rsidR="00674439" w:rsidRPr="008D22DD" w:rsidRDefault="00674439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 радиационной, химической, медико-биологической, взрывной, пожарной и экологической безопасности на соответствующих объектах и территориях;</w:t>
      </w:r>
    </w:p>
    <w:p w:rsidR="00674439" w:rsidRPr="008D22DD" w:rsidRDefault="00674439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 xml:space="preserve">деятельности территориальных органов федеральных органов исполнительной власти, исполнительных органов государственной власти Кабардино-Балкарской Республики, органов местного самоуправления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и организаций </w:t>
      </w:r>
      <w:r w:rsidR="00B352B9" w:rsidRPr="008D22DD">
        <w:rPr>
          <w:sz w:val="28"/>
          <w:szCs w:val="28"/>
        </w:rPr>
        <w:t xml:space="preserve">Майского муниципального района </w:t>
      </w:r>
      <w:r w:rsidRPr="008D22DD">
        <w:rPr>
          <w:sz w:val="28"/>
          <w:szCs w:val="28"/>
        </w:rPr>
        <w:t>в области защиты населения и территорий от чрезвычайных ситуаций;</w:t>
      </w:r>
    </w:p>
    <w:p w:rsidR="00674439" w:rsidRPr="008D22DD" w:rsidRDefault="00674439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 xml:space="preserve">составе и структуре сил и средств, предназначенных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для предупреждения и ликвидации чрезвычайных ситуаций, в том числе сил постоянной готовности, создании, наличии, об использовании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lastRenderedPageBreak/>
        <w:t>и о восполнении финансовых и материальных ресурсов для ликвидации чрезвычайных ситуаций.</w:t>
      </w:r>
    </w:p>
    <w:p w:rsidR="0079421D" w:rsidRPr="008D22DD" w:rsidRDefault="0079421D" w:rsidP="00B352B9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 xml:space="preserve">Информация представляется в сроки и формах, установленных Приказом Министерства Российской Федерации по делам гражданской обороны, чрезвычайным ситуациям и ликвидации последствий стихийных бедствий от </w:t>
      </w:r>
      <w:r w:rsidR="00004AF2" w:rsidRPr="008D22DD">
        <w:rPr>
          <w:sz w:val="28"/>
          <w:szCs w:val="28"/>
        </w:rPr>
        <w:t>11 января</w:t>
      </w:r>
      <w:r w:rsidRPr="008D22DD">
        <w:rPr>
          <w:sz w:val="28"/>
          <w:szCs w:val="28"/>
        </w:rPr>
        <w:t xml:space="preserve"> </w:t>
      </w:r>
      <w:r w:rsidR="00004AF2" w:rsidRPr="008D22DD">
        <w:rPr>
          <w:sz w:val="28"/>
          <w:szCs w:val="28"/>
        </w:rPr>
        <w:t>2021</w:t>
      </w:r>
      <w:r w:rsidRPr="008D22DD">
        <w:rPr>
          <w:sz w:val="28"/>
          <w:szCs w:val="28"/>
        </w:rPr>
        <w:t xml:space="preserve"> года </w:t>
      </w:r>
      <w:r w:rsidR="00004AF2" w:rsidRPr="008D22DD">
        <w:rPr>
          <w:sz w:val="28"/>
          <w:szCs w:val="28"/>
        </w:rPr>
        <w:t>№</w:t>
      </w:r>
      <w:r w:rsidRPr="008D22DD">
        <w:rPr>
          <w:sz w:val="28"/>
          <w:szCs w:val="28"/>
        </w:rPr>
        <w:t xml:space="preserve"> 2 </w:t>
      </w:r>
      <w:r w:rsidR="00004AF2" w:rsidRPr="008D22DD">
        <w:rPr>
          <w:sz w:val="28"/>
          <w:szCs w:val="28"/>
        </w:rPr>
        <w:t>«</w:t>
      </w:r>
      <w:r w:rsidR="00004AF2" w:rsidRPr="008D22DD">
        <w:rPr>
          <w:bCs/>
          <w:sz w:val="28"/>
          <w:szCs w:val="28"/>
        </w:rPr>
        <w:t xml:space="preserve">Об утверждении </w:t>
      </w:r>
      <w:hyperlink r:id="rId15" w:anchor="64U0IK" w:history="1">
        <w:r w:rsidR="00004AF2" w:rsidRPr="008D22DD">
          <w:rPr>
            <w:rStyle w:val="a6"/>
            <w:bCs/>
            <w:color w:val="auto"/>
            <w:sz w:val="28"/>
            <w:szCs w:val="28"/>
            <w:u w:val="none"/>
          </w:rPr>
          <w:t xml:space="preserve">Инструкции о сроках и формах представления информации в области защиты населения </w:t>
        </w:r>
        <w:r w:rsidR="00B61685" w:rsidRPr="008D22DD">
          <w:rPr>
            <w:rStyle w:val="a6"/>
            <w:bCs/>
            <w:color w:val="auto"/>
            <w:sz w:val="28"/>
            <w:szCs w:val="28"/>
            <w:u w:val="none"/>
          </w:rPr>
          <w:br/>
        </w:r>
        <w:r w:rsidR="00004AF2" w:rsidRPr="008D22DD">
          <w:rPr>
            <w:rStyle w:val="a6"/>
            <w:bCs/>
            <w:color w:val="auto"/>
            <w:sz w:val="28"/>
            <w:szCs w:val="28"/>
            <w:u w:val="none"/>
          </w:rPr>
          <w:t>и территорий от чрезвычайных ситуаций природного и техногенного характера</w:t>
        </w:r>
      </w:hyperlink>
      <w:r w:rsidR="00004AF2" w:rsidRPr="008D22DD">
        <w:rPr>
          <w:sz w:val="28"/>
          <w:szCs w:val="28"/>
        </w:rPr>
        <w:t>»</w:t>
      </w:r>
      <w:r w:rsidRPr="008D22DD">
        <w:rPr>
          <w:sz w:val="28"/>
          <w:szCs w:val="28"/>
        </w:rPr>
        <w:t xml:space="preserve">, а также в соответствии с </w:t>
      </w:r>
      <w:r w:rsidR="00F32FE1" w:rsidRPr="008D22DD">
        <w:rPr>
          <w:sz w:val="28"/>
          <w:szCs w:val="28"/>
        </w:rPr>
        <w:t xml:space="preserve">соглашениями </w:t>
      </w:r>
      <w:r w:rsidRPr="008D22DD">
        <w:rPr>
          <w:sz w:val="28"/>
          <w:szCs w:val="28"/>
        </w:rPr>
        <w:t>информационного взаимодействия.</w:t>
      </w:r>
    </w:p>
    <w:p w:rsidR="00F32FE1" w:rsidRPr="008D22DD" w:rsidRDefault="00F32FE1" w:rsidP="00BF01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2.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В целях принятия мер по предупреждению и ликвидации чрезвычайных ситуаций, оценки их последствий, информирования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и своевременного оповещения населения о прогнозируемых и возникших чрезвычайных ситуациях сбор и обмен информацией осуществляются территориальными органами федеральных органов исполнительной власти по Кабардино-Балкарской Республике, исполнительными органами государственной власти Кабардино-Балкарской Республики, органами местного самоуправления и организациями.</w:t>
      </w:r>
    </w:p>
    <w:p w:rsidR="0079421D" w:rsidRPr="008D22DD" w:rsidRDefault="0079421D" w:rsidP="00BF01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>3.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Pr="008D22DD">
        <w:rPr>
          <w:rFonts w:ascii="Times New Roman" w:hAnsi="Times New Roman" w:cs="Times New Roman"/>
          <w:sz w:val="28"/>
          <w:szCs w:val="28"/>
        </w:rPr>
        <w:t>Мероприятия по сбору и обмену информацией осуществляются: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1)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>исполнительными органами государственной власти Кабардино-Балкарской Республики через Центр управления в кризисных ситуациях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 и дежурно-диспетчерские службы исполнительных органов государственной власти Кабардино-Балкарской Республики;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2)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территориальными органами федеральных органов исполнительной власти через дежурно-диспетчерские службы и органы, специально уполномоченные на решение задач в области защиты населения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и территорий от чрезвычайных ситуаций и гражданской обороны территориальных органов федеральных органов исполнительной власти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по Кабардино-Балкарской Республике;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3)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органами местного самоуправления муниципальных образований </w:t>
      </w:r>
      <w:r w:rsidR="00B352B9" w:rsidRPr="008D22DD">
        <w:rPr>
          <w:sz w:val="28"/>
          <w:szCs w:val="28"/>
        </w:rPr>
        <w:t xml:space="preserve">Майского муниципального района </w:t>
      </w:r>
      <w:r w:rsidRPr="008D22DD">
        <w:rPr>
          <w:sz w:val="28"/>
          <w:szCs w:val="28"/>
        </w:rPr>
        <w:t xml:space="preserve">через муниципальное казенное учреждение «Единая дежурно-диспетчерская служба Майского муниципального района» (далее – МКУ «ЕДДС») и органы, специально уполномоченные на решение задач в области защиты населения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и территорий от чрезвычайных ситуаций и гражданской обороны Кабардино-Балкарской Республики при органах местного самоуправления муниципальных образований</w:t>
      </w:r>
      <w:r w:rsidR="00B352B9" w:rsidRPr="008D22DD">
        <w:rPr>
          <w:sz w:val="28"/>
          <w:szCs w:val="28"/>
        </w:rPr>
        <w:t xml:space="preserve"> Майского муниципального района</w:t>
      </w:r>
      <w:r w:rsidRPr="008D22DD">
        <w:rPr>
          <w:sz w:val="28"/>
          <w:szCs w:val="28"/>
        </w:rPr>
        <w:t>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4) организациями через дежурно-диспетчерские службы и структурные подразделения организаций, уполномоченные на решение задач в области защиты населения и территорий от чрезвычайных ситуаций и гражданской обороны организаций.</w:t>
      </w:r>
    </w:p>
    <w:p w:rsidR="0079421D" w:rsidRPr="008D22DD" w:rsidRDefault="0079421D" w:rsidP="00BF01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2DD">
        <w:rPr>
          <w:rFonts w:ascii="Times New Roman" w:hAnsi="Times New Roman" w:cs="Times New Roman"/>
          <w:sz w:val="28"/>
          <w:szCs w:val="28"/>
        </w:rPr>
        <w:t>4.</w:t>
      </w:r>
      <w:r w:rsidR="00BF018E" w:rsidRPr="008D22DD">
        <w:rPr>
          <w:rFonts w:ascii="Times New Roman" w:hAnsi="Times New Roman" w:cs="Times New Roman"/>
          <w:sz w:val="28"/>
          <w:szCs w:val="28"/>
        </w:rPr>
        <w:t> </w:t>
      </w:r>
      <w:r w:rsidRPr="008D22DD">
        <w:rPr>
          <w:rFonts w:ascii="Times New Roman" w:hAnsi="Times New Roman" w:cs="Times New Roman"/>
          <w:sz w:val="28"/>
          <w:szCs w:val="28"/>
        </w:rPr>
        <w:t>Представление информации осуществляется: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lastRenderedPageBreak/>
        <w:t>1)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организациями в </w:t>
      </w:r>
      <w:r w:rsidR="00B352B9" w:rsidRPr="008D22DD">
        <w:rPr>
          <w:sz w:val="28"/>
          <w:szCs w:val="28"/>
        </w:rPr>
        <w:t xml:space="preserve">МКУ «ЕДДС» и </w:t>
      </w:r>
      <w:r w:rsidRPr="008D22DD">
        <w:rPr>
          <w:sz w:val="28"/>
          <w:szCs w:val="28"/>
        </w:rPr>
        <w:t>органы местного самоуправления муниципальных образований</w:t>
      </w:r>
      <w:r w:rsidR="00B352B9" w:rsidRPr="008D22DD">
        <w:rPr>
          <w:sz w:val="28"/>
          <w:szCs w:val="28"/>
        </w:rPr>
        <w:t xml:space="preserve"> Майского муниципального района</w:t>
      </w:r>
      <w:r w:rsidRPr="008D22DD">
        <w:rPr>
          <w:sz w:val="28"/>
          <w:szCs w:val="28"/>
        </w:rPr>
        <w:t xml:space="preserve">, а также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в территориальный орган федерального органа исполнительной власти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по Кабардино-Балкарской Республике, к сфере деятельности которого относится организация;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2)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органами местного самоуправления муниципальных образований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в исполнительные органы государственной власти Кабардино-Балкарской Республики;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3)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>территориальными органами федеральных органов исполнительной власти по Кабардино-Балкарской Республике в Главное управление МЧС России по Кабардино-Балкарской Республике и в федеральные органы исполнительной власти по Кабардино-Балкарской Республике, к сфере деятельности которых они относятся;</w:t>
      </w:r>
    </w:p>
    <w:p w:rsidR="00936B80" w:rsidRPr="008D22DD" w:rsidRDefault="00936B8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4)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исполнительными органами государственной власти Кабардино-Балкарской Республики в Министерство Российской Федерации по делам гражданской обороны, чрезвычайным ситуациям и ликвидации последствий стихийных бедствий через Главное управление МЧС России по Кабардино-Балкарской Республике. Кроме того, исполнительные органы государственной власти Кабардино-Балкарской Республики представляют информацию о потенциально-опасных объектах, расположенных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 xml:space="preserve">на территории </w:t>
      </w:r>
      <w:r w:rsidR="00B352B9" w:rsidRPr="008D22DD">
        <w:rPr>
          <w:sz w:val="28"/>
          <w:szCs w:val="28"/>
        </w:rPr>
        <w:t xml:space="preserve">Майского муниципального района </w:t>
      </w:r>
      <w:r w:rsidR="00707BB0" w:rsidRPr="008D22DD">
        <w:rPr>
          <w:sz w:val="28"/>
          <w:szCs w:val="28"/>
        </w:rPr>
        <w:t>К</w:t>
      </w:r>
      <w:r w:rsidRPr="008D22DD">
        <w:rPr>
          <w:sz w:val="28"/>
          <w:szCs w:val="28"/>
        </w:rPr>
        <w:t>абардино-Балкарской Республики, в федеральные органы исполнительной власти, к сфере деятельности которых относится потенциально-опасный объект.</w:t>
      </w:r>
    </w:p>
    <w:p w:rsidR="00936B80" w:rsidRPr="008D22DD" w:rsidRDefault="00936B80" w:rsidP="00BF01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5.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>Территориальные органы федеральных органов исполнительной власти по Кабардино-Балкарской Республике, которые осуществляют наблюдение и контроль за состоянием окружающей природной среды, обстановкой на потенциально опасных объектах и прилегающих к ним территориях, доводят информацию о прогнозируемых и возникших чрезвычайных ситуациях до исполнительных органов государственной власти Кабардино-Балкарской Республики и органов местного самоуправления муниципальных образований.</w:t>
      </w:r>
    </w:p>
    <w:p w:rsidR="00936B80" w:rsidRPr="008D22DD" w:rsidRDefault="00936B80" w:rsidP="00BF01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6.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>Главное управление МЧС России по Кабардино-Балкарской Республике:</w:t>
      </w:r>
    </w:p>
    <w:p w:rsidR="00707BB0" w:rsidRPr="008D22DD" w:rsidRDefault="00707BB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координирует работу по сбору и обмену информацией;</w:t>
      </w:r>
    </w:p>
    <w:p w:rsidR="00707BB0" w:rsidRPr="008D22DD" w:rsidRDefault="00707BB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осуществляет сбор и обработку информации, представляемой территориальными органами федеральных органов исполнительной власти по Кабардино-Балкарской Республике, исполнительными органами государственной власти Кабардино-Балкарской Республики, органами местного самоуправления муниципальных образований и организациями;</w:t>
      </w:r>
    </w:p>
    <w:p w:rsidR="00707BB0" w:rsidRPr="008D22DD" w:rsidRDefault="00707BB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представляет в исполнительные органы государственной власти Кабардино-Балкарской Республики информацию о чрезвычайных ситуациях и принимаемых мерах по их ликвидации;</w:t>
      </w:r>
    </w:p>
    <w:p w:rsidR="00707BB0" w:rsidRPr="008D22DD" w:rsidRDefault="00707BB0" w:rsidP="00B352B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ведет учет чрезвычайных ситуаций в пределах своей компетенции.</w:t>
      </w:r>
    </w:p>
    <w:p w:rsidR="00707BB0" w:rsidRPr="008D22DD" w:rsidRDefault="00707BB0" w:rsidP="00BF018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8D22DD">
        <w:rPr>
          <w:sz w:val="28"/>
          <w:szCs w:val="28"/>
        </w:rPr>
        <w:t>7.</w:t>
      </w:r>
      <w:r w:rsidR="00BF018E" w:rsidRPr="008D22DD">
        <w:rPr>
          <w:sz w:val="28"/>
          <w:szCs w:val="28"/>
        </w:rPr>
        <w:t> </w:t>
      </w:r>
      <w:r w:rsidRPr="008D22DD">
        <w:rPr>
          <w:sz w:val="28"/>
          <w:szCs w:val="28"/>
        </w:rPr>
        <w:t xml:space="preserve">При угрозе возникновения и возникновении чрезвычайных ситуаций, а также планировании мероприятий по предупреждению чрезвычайных </w:t>
      </w:r>
      <w:r w:rsidRPr="008D22DD">
        <w:rPr>
          <w:sz w:val="28"/>
          <w:szCs w:val="28"/>
        </w:rPr>
        <w:lastRenderedPageBreak/>
        <w:t>ситуаций организациями, органами местного самоуправления муниципальных образований</w:t>
      </w:r>
      <w:r w:rsidR="00B352B9" w:rsidRPr="008D22DD">
        <w:rPr>
          <w:sz w:val="28"/>
          <w:szCs w:val="28"/>
        </w:rPr>
        <w:t xml:space="preserve"> Майского муниципального района</w:t>
      </w:r>
      <w:r w:rsidRPr="008D22DD">
        <w:rPr>
          <w:sz w:val="28"/>
          <w:szCs w:val="28"/>
        </w:rPr>
        <w:t xml:space="preserve">, территориальными органами федеральных органов исполнительной власти по Кабардино-Балкарской Республике, исполнительными органами государственной власти Кабардино-Балкарской Республики осуществляется представление информации в Главное управление МЧС России </w:t>
      </w:r>
      <w:r w:rsidR="00B61685" w:rsidRPr="008D22DD">
        <w:rPr>
          <w:sz w:val="28"/>
          <w:szCs w:val="28"/>
        </w:rPr>
        <w:br/>
      </w:r>
      <w:r w:rsidRPr="008D22DD">
        <w:rPr>
          <w:sz w:val="28"/>
          <w:szCs w:val="28"/>
        </w:rPr>
        <w:t>по Кабардино-Балкарской Республике.</w:t>
      </w:r>
    </w:p>
    <w:sectPr w:rsidR="00707BB0" w:rsidRPr="008D22DD" w:rsidSect="00631F25">
      <w:headerReference w:type="default" r:id="rId16"/>
      <w:headerReference w:type="firs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CB0" w:rsidRDefault="00231CB0" w:rsidP="00FE2BCD">
      <w:r>
        <w:separator/>
      </w:r>
    </w:p>
  </w:endnote>
  <w:endnote w:type="continuationSeparator" w:id="0">
    <w:p w:rsidR="00231CB0" w:rsidRDefault="00231CB0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CB0" w:rsidRDefault="00231CB0" w:rsidP="00FE2BCD">
      <w:r>
        <w:separator/>
      </w:r>
    </w:p>
  </w:footnote>
  <w:footnote w:type="continuationSeparator" w:id="0">
    <w:p w:rsidR="00231CB0" w:rsidRDefault="00231CB0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7644"/>
      <w:docPartObj>
        <w:docPartGallery w:val="Page Numbers (Top of Page)"/>
        <w:docPartUnique/>
      </w:docPartObj>
    </w:sdtPr>
    <w:sdtEndPr/>
    <w:sdtContent>
      <w:p w:rsidR="009C65EA" w:rsidRDefault="00DF6A8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5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5EA" w:rsidRDefault="009C65E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E32" w:rsidRDefault="00FA6E32">
    <w:pPr>
      <w:pStyle w:val="a7"/>
      <w:jc w:val="center"/>
    </w:pPr>
  </w:p>
  <w:p w:rsidR="00FA6E32" w:rsidRDefault="00FA6E3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04AF2"/>
    <w:rsid w:val="00047064"/>
    <w:rsid w:val="00063E6D"/>
    <w:rsid w:val="000A5636"/>
    <w:rsid w:val="000C374F"/>
    <w:rsid w:val="001126D2"/>
    <w:rsid w:val="00177B9E"/>
    <w:rsid w:val="001D4573"/>
    <w:rsid w:val="002048D9"/>
    <w:rsid w:val="00231CB0"/>
    <w:rsid w:val="00235952"/>
    <w:rsid w:val="002D2E19"/>
    <w:rsid w:val="00302F60"/>
    <w:rsid w:val="00405CFC"/>
    <w:rsid w:val="0042677F"/>
    <w:rsid w:val="0043601B"/>
    <w:rsid w:val="004A6097"/>
    <w:rsid w:val="004B509E"/>
    <w:rsid w:val="004E758C"/>
    <w:rsid w:val="00511EF0"/>
    <w:rsid w:val="00631F25"/>
    <w:rsid w:val="006374E3"/>
    <w:rsid w:val="00674439"/>
    <w:rsid w:val="00683D48"/>
    <w:rsid w:val="006A6ED3"/>
    <w:rsid w:val="006B7272"/>
    <w:rsid w:val="00707029"/>
    <w:rsid w:val="00707BB0"/>
    <w:rsid w:val="00710DB3"/>
    <w:rsid w:val="0072516A"/>
    <w:rsid w:val="00750BC5"/>
    <w:rsid w:val="007720E9"/>
    <w:rsid w:val="0079421D"/>
    <w:rsid w:val="00794D6F"/>
    <w:rsid w:val="00834DAD"/>
    <w:rsid w:val="008A7EE7"/>
    <w:rsid w:val="008D22DD"/>
    <w:rsid w:val="00903A4D"/>
    <w:rsid w:val="00936B80"/>
    <w:rsid w:val="009620B1"/>
    <w:rsid w:val="00970284"/>
    <w:rsid w:val="00974D21"/>
    <w:rsid w:val="00991542"/>
    <w:rsid w:val="0099515C"/>
    <w:rsid w:val="009B3853"/>
    <w:rsid w:val="009C65EA"/>
    <w:rsid w:val="00A22F0B"/>
    <w:rsid w:val="00B352B9"/>
    <w:rsid w:val="00B61685"/>
    <w:rsid w:val="00B8388E"/>
    <w:rsid w:val="00B8532F"/>
    <w:rsid w:val="00B96C8A"/>
    <w:rsid w:val="00BF018E"/>
    <w:rsid w:val="00CE6EAA"/>
    <w:rsid w:val="00D82C6D"/>
    <w:rsid w:val="00DF6A83"/>
    <w:rsid w:val="00E7342E"/>
    <w:rsid w:val="00E767A4"/>
    <w:rsid w:val="00E9304E"/>
    <w:rsid w:val="00EA7589"/>
    <w:rsid w:val="00EC681D"/>
    <w:rsid w:val="00F15C11"/>
    <w:rsid w:val="00F32FE1"/>
    <w:rsid w:val="00FA6E32"/>
    <w:rsid w:val="00FC615D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A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headertext"/>
    <w:basedOn w:val="a"/>
    <w:rsid w:val="00004AF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83BF3BDF9F6A88D87E57F7928981C004A7F5B1F972BE209F4BB811E9B15vF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83BF3BDF9F6A88D87E57F7928981C004B7F5917912AE209F4BB811E9B15vFI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3878082" TargetMode="External"/><Relationship Id="rId10" Type="http://schemas.openxmlformats.org/officeDocument/2006/relationships/hyperlink" Target="consultantplus://offline/ref=283BF3BDF9F6A88D87E561743EF4410D4D74071B9028EA5AAEE4DA43CC56CFCA19v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3BF3BDF9F6A88D87E57F7928981C004B7F5917912AE209F4BB811E9B15vFI" TargetMode="External"/><Relationship Id="rId14" Type="http://schemas.openxmlformats.org/officeDocument/2006/relationships/hyperlink" Target="consultantplus://offline/ref=283BF3BDF9F6A88D87E561743EF4410D4D74071B9028EA5AAEE4DA43CC56CFCA19v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1B55-F799-4D64-B8B9-2B33C4F4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37</cp:revision>
  <cp:lastPrinted>2023-12-26T13:27:00Z</cp:lastPrinted>
  <dcterms:created xsi:type="dcterms:W3CDTF">2023-05-12T10:58:00Z</dcterms:created>
  <dcterms:modified xsi:type="dcterms:W3CDTF">2023-12-26T13:28:00Z</dcterms:modified>
</cp:coreProperties>
</file>